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6596" w14:textId="77777777" w:rsidR="00255A57" w:rsidRDefault="00000000">
      <w:pPr>
        <w:pStyle w:val="Corpotesto"/>
        <w:spacing w:before="74"/>
        <w:ind w:left="801"/>
      </w:pPr>
      <w:r>
        <w:t>Autodichiarazione</w:t>
      </w:r>
      <w:r>
        <w:rPr>
          <w:spacing w:val="-1"/>
        </w:rPr>
        <w:t xml:space="preserve"> </w:t>
      </w:r>
      <w:r>
        <w:t>del 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del comma</w:t>
      </w:r>
      <w:r>
        <w:rPr>
          <w:spacing w:val="-3"/>
        </w:rPr>
        <w:t xml:space="preserve"> </w:t>
      </w:r>
      <w:r>
        <w:t>255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232/2016</w:t>
      </w:r>
    </w:p>
    <w:p w14:paraId="1559F6DF" w14:textId="77777777" w:rsidR="00255A57" w:rsidRDefault="00255A57">
      <w:pPr>
        <w:pStyle w:val="Corpotesto"/>
        <w:rPr>
          <w:sz w:val="24"/>
        </w:rPr>
      </w:pPr>
    </w:p>
    <w:p w14:paraId="79A04720" w14:textId="77777777" w:rsidR="00255A57" w:rsidRDefault="00255A57">
      <w:pPr>
        <w:pStyle w:val="Corpotesto"/>
        <w:rPr>
          <w:b/>
          <w:sz w:val="24"/>
        </w:rPr>
      </w:pPr>
    </w:p>
    <w:p w14:paraId="14D57DE1" w14:textId="77777777" w:rsidR="00255A57" w:rsidRDefault="00000000">
      <w:pPr>
        <w:pStyle w:val="Corpotesto"/>
        <w:tabs>
          <w:tab w:val="left" w:pos="2803"/>
          <w:tab w:val="left" w:pos="4516"/>
          <w:tab w:val="left" w:pos="8417"/>
          <w:tab w:val="left" w:pos="9338"/>
          <w:tab w:val="left" w:pos="10443"/>
        </w:tabs>
        <w:spacing w:line="360" w:lineRule="auto"/>
        <w:ind w:left="100" w:right="154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 xml:space="preserve">)  </w:t>
      </w:r>
      <w:r>
        <w:rPr>
          <w:spacing w:val="24"/>
        </w:rPr>
        <w:t xml:space="preserve"> </w:t>
      </w:r>
      <w:r>
        <w:t>Via\Piazza</w:t>
      </w:r>
    </w:p>
    <w:p w14:paraId="5D4ADFE7" w14:textId="77777777" w:rsidR="00255A57" w:rsidRDefault="00000000">
      <w:pPr>
        <w:pStyle w:val="Corpotesto"/>
        <w:tabs>
          <w:tab w:val="left" w:pos="7628"/>
          <w:tab w:val="left" w:pos="8618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1C7C7F7B" w14:textId="77777777" w:rsidR="00255A57" w:rsidRDefault="00000000">
      <w:pPr>
        <w:pStyle w:val="Corpotesto"/>
        <w:tabs>
          <w:tab w:val="left" w:pos="790"/>
          <w:tab w:val="left" w:pos="6816"/>
          <w:tab w:val="left" w:pos="7301"/>
          <w:tab w:val="left" w:pos="10617"/>
        </w:tabs>
        <w:spacing w:before="126"/>
        <w:ind w:left="100"/>
      </w:pPr>
      <w:r>
        <w:t>Cod.</w:t>
      </w:r>
      <w:r>
        <w:tab/>
        <w:t>Fisc</w:t>
      </w:r>
      <w:r>
        <w:rPr>
          <w:u w:val="single"/>
        </w:rPr>
        <w:tab/>
      </w:r>
      <w:r>
        <w:tab/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34E00" w14:textId="77777777" w:rsidR="00255A57" w:rsidRDefault="00000000">
      <w:pPr>
        <w:pStyle w:val="Corpotesto"/>
        <w:tabs>
          <w:tab w:val="left" w:pos="2393"/>
          <w:tab w:val="left" w:pos="6840"/>
          <w:tab w:val="left" w:pos="10508"/>
        </w:tabs>
        <w:spacing w:before="129"/>
        <w:ind w:left="100"/>
      </w:pPr>
      <w:r>
        <w:t>Cell.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44384F" w14:textId="77777777" w:rsidR="00255A57" w:rsidRDefault="00255A57">
      <w:pPr>
        <w:pStyle w:val="Corpotesto"/>
        <w:rPr>
          <w:sz w:val="20"/>
        </w:rPr>
      </w:pPr>
    </w:p>
    <w:p w14:paraId="3A30EE2A" w14:textId="77777777" w:rsidR="00255A57" w:rsidRDefault="00255A57">
      <w:pPr>
        <w:pStyle w:val="Corpotesto"/>
        <w:rPr>
          <w:sz w:val="16"/>
        </w:rPr>
      </w:pPr>
    </w:p>
    <w:p w14:paraId="022D9555" w14:textId="77777777" w:rsidR="00255A57" w:rsidRDefault="00000000">
      <w:pPr>
        <w:pStyle w:val="Corpotesto"/>
        <w:spacing w:before="92" w:line="360" w:lineRule="auto"/>
        <w:ind w:left="100" w:right="450"/>
      </w:pPr>
      <w:r>
        <w:t xml:space="preserve">consapevole che, in base al disposto </w:t>
      </w:r>
      <w:r>
        <w:rPr>
          <w:b/>
        </w:rPr>
        <w:t>dell’art. 76 del D.P.R. 28.12.2000, n. 445</w:t>
      </w:r>
      <w:r>
        <w:t>, chiunque rilascia dichiarazioni</w:t>
      </w:r>
      <w:r>
        <w:rPr>
          <w:spacing w:val="1"/>
        </w:rPr>
        <w:t xml:space="preserve"> </w:t>
      </w:r>
      <w:r>
        <w:t>mendaci, forma atti falsi o ne fa uso nei casi previsti dal citato testo unico, è punito ai sensi degli artt. 495 e 496 del</w:t>
      </w:r>
      <w:r>
        <w:rPr>
          <w:spacing w:val="-5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 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materia,</w:t>
      </w:r>
    </w:p>
    <w:p w14:paraId="29C689B7" w14:textId="77777777" w:rsidR="00255A57" w:rsidRDefault="00255A57">
      <w:pPr>
        <w:pStyle w:val="Corpotesto"/>
        <w:spacing w:before="10"/>
        <w:rPr>
          <w:sz w:val="32"/>
        </w:rPr>
      </w:pPr>
    </w:p>
    <w:p w14:paraId="409DEEED" w14:textId="1C91C902" w:rsidR="00255A57" w:rsidRDefault="00000000">
      <w:pPr>
        <w:pStyle w:val="Corpotesto"/>
        <w:tabs>
          <w:tab w:val="left" w:pos="3180"/>
          <w:tab w:val="left" w:pos="8589"/>
        </w:tabs>
        <w:spacing w:line="360" w:lineRule="auto"/>
        <w:ind w:left="100" w:right="364"/>
      </w:pPr>
      <w:r>
        <w:rPr>
          <w:u w:val="single"/>
        </w:rPr>
        <w:t>ai fini della determinazione del contributo onnicomprensivo</w:t>
      </w:r>
      <w:r>
        <w:t xml:space="preserve"> da versare per l’iscrizione e la frequenza del </w:t>
      </w:r>
      <w:r>
        <w:rPr>
          <w:b/>
        </w:rPr>
        <w:t>secondo</w:t>
      </w:r>
      <w:r>
        <w:rPr>
          <w:b/>
          <w:spacing w:val="1"/>
        </w:rPr>
        <w:t xml:space="preserve"> </w:t>
      </w:r>
      <w:r>
        <w:rPr>
          <w:b/>
        </w:rPr>
        <w:t>anno</w:t>
      </w:r>
      <w:r>
        <w:rPr>
          <w:b/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 accademico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livello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per</w:t>
      </w:r>
      <w:r>
        <w:rPr>
          <w:spacing w:val="-5"/>
        </w:rPr>
        <w:t xml:space="preserve"> </w:t>
      </w:r>
      <w:r>
        <w:t>l’a.a.</w:t>
      </w:r>
      <w:r>
        <w:rPr>
          <w:spacing w:val="-5"/>
        </w:rPr>
        <w:t xml:space="preserve"> </w:t>
      </w:r>
      <w:r>
        <w:t>202</w:t>
      </w:r>
      <w:r w:rsidR="00390D39">
        <w:t>2</w:t>
      </w:r>
      <w:r>
        <w:t>.202</w:t>
      </w:r>
      <w:r w:rsidR="00390D39">
        <w:t>3</w:t>
      </w:r>
    </w:p>
    <w:p w14:paraId="05E3C27B" w14:textId="77777777" w:rsidR="00255A57" w:rsidRDefault="00255A57">
      <w:pPr>
        <w:pStyle w:val="Corpotesto"/>
        <w:spacing w:before="2"/>
        <w:rPr>
          <w:sz w:val="33"/>
        </w:rPr>
      </w:pPr>
    </w:p>
    <w:p w14:paraId="0DA8ADFF" w14:textId="77777777" w:rsidR="00255A57" w:rsidRDefault="00000000">
      <w:pPr>
        <w:pStyle w:val="Corpotesto"/>
        <w:ind w:left="3636" w:right="3691"/>
        <w:jc w:val="center"/>
      </w:pPr>
      <w:r>
        <w:rPr>
          <w:u w:val="single"/>
        </w:rPr>
        <w:t>dichiara</w:t>
      </w:r>
      <w:r>
        <w:rPr>
          <w:spacing w:val="-3"/>
          <w:u w:val="single"/>
        </w:rPr>
        <w:t xml:space="preserve"> </w:t>
      </w:r>
      <w:r>
        <w:rPr>
          <w:u w:val="single"/>
        </w:rPr>
        <w:t>sotto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propria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responsabilità</w:t>
      </w:r>
    </w:p>
    <w:p w14:paraId="1B27C3CA" w14:textId="77777777" w:rsidR="00255A57" w:rsidRDefault="00255A57">
      <w:pPr>
        <w:pStyle w:val="Corpotesto"/>
        <w:rPr>
          <w:sz w:val="20"/>
        </w:rPr>
      </w:pPr>
    </w:p>
    <w:p w14:paraId="5F8EE00B" w14:textId="77777777" w:rsidR="00255A57" w:rsidRDefault="00255A57">
      <w:pPr>
        <w:pStyle w:val="Corpotesto"/>
        <w:spacing w:before="10"/>
        <w:rPr>
          <w:sz w:val="23"/>
        </w:rPr>
      </w:pPr>
    </w:p>
    <w:p w14:paraId="0735E0AA" w14:textId="67C29E5B" w:rsidR="00255A57" w:rsidRDefault="00000000">
      <w:pPr>
        <w:pStyle w:val="Corpotesto"/>
        <w:tabs>
          <w:tab w:val="left" w:pos="820"/>
        </w:tabs>
        <w:ind w:left="460"/>
      </w:pPr>
      <w:r>
        <w:rPr>
          <w:rFonts w:ascii="Symbol" w:hAnsi="Symbol"/>
        </w:rPr>
        <w:t>□</w:t>
      </w:r>
      <w:r>
        <w:tab/>
        <w:t>di aver conseguito, entro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agosto 202</w:t>
      </w:r>
      <w:r w:rsidR="00390D39">
        <w:t>2</w:t>
      </w:r>
      <w:r>
        <w:t>,</w:t>
      </w:r>
      <w:r>
        <w:rPr>
          <w:spacing w:val="-4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CFA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Crediti</w:t>
      </w:r>
      <w:r>
        <w:rPr>
          <w:spacing w:val="1"/>
        </w:rPr>
        <w:t xml:space="preserve"> </w:t>
      </w:r>
      <w:r>
        <w:t>Formativi Accademici</w:t>
      </w:r>
    </w:p>
    <w:p w14:paraId="38F884FE" w14:textId="77777777" w:rsidR="00255A57" w:rsidRDefault="00255A57">
      <w:pPr>
        <w:pStyle w:val="Corpotesto"/>
        <w:rPr>
          <w:sz w:val="26"/>
        </w:rPr>
      </w:pPr>
    </w:p>
    <w:p w14:paraId="3112D6B2" w14:textId="77777777" w:rsidR="00255A57" w:rsidRDefault="00000000">
      <w:pPr>
        <w:pStyle w:val="Corpotesto"/>
        <w:spacing w:before="208"/>
        <w:ind w:left="3636" w:right="2979"/>
        <w:jc w:val="center"/>
      </w:pPr>
      <w:r>
        <w:t>OPPURE</w:t>
      </w:r>
    </w:p>
    <w:p w14:paraId="3AC33D03" w14:textId="77777777" w:rsidR="00255A57" w:rsidRDefault="00255A57">
      <w:pPr>
        <w:pStyle w:val="Corpotesto"/>
        <w:rPr>
          <w:sz w:val="24"/>
        </w:rPr>
      </w:pPr>
    </w:p>
    <w:p w14:paraId="6F086777" w14:textId="77777777" w:rsidR="00255A57" w:rsidRDefault="00255A57">
      <w:pPr>
        <w:pStyle w:val="Corpotesto"/>
        <w:spacing w:before="11"/>
        <w:rPr>
          <w:sz w:val="19"/>
        </w:rPr>
      </w:pPr>
    </w:p>
    <w:p w14:paraId="30763618" w14:textId="0F03F47A" w:rsidR="00255A57" w:rsidRDefault="00000000">
      <w:pPr>
        <w:pStyle w:val="Corpotesto"/>
        <w:tabs>
          <w:tab w:val="left" w:pos="5794"/>
          <w:tab w:val="left" w:pos="10373"/>
        </w:tabs>
        <w:spacing w:line="360" w:lineRule="auto"/>
        <w:ind w:left="100" w:right="350"/>
      </w:pPr>
      <w:r>
        <w:rPr>
          <w:u w:val="single"/>
        </w:rPr>
        <w:t>ai fini della determinazione del contributo onnicomprensivo</w:t>
      </w:r>
      <w:r>
        <w:t xml:space="preserve"> da versare per l’iscrizione e la frequenza di </w:t>
      </w:r>
      <w:r>
        <w:rPr>
          <w:b/>
        </w:rPr>
        <w:t>anni</w:t>
      </w:r>
      <w:r>
        <w:rPr>
          <w:b/>
          <w:spacing w:val="1"/>
        </w:rPr>
        <w:t xml:space="preserve"> </w:t>
      </w:r>
      <w:r>
        <w:rPr>
          <w:b/>
        </w:rPr>
        <w:t>accademici</w:t>
      </w:r>
      <w:r>
        <w:rPr>
          <w:b/>
          <w:spacing w:val="-3"/>
        </w:rPr>
        <w:t xml:space="preserve"> </w:t>
      </w:r>
      <w:r>
        <w:rPr>
          <w:b/>
        </w:rPr>
        <w:t>successivi al</w:t>
      </w:r>
      <w:r>
        <w:rPr>
          <w:b/>
          <w:spacing w:val="-3"/>
        </w:rPr>
        <w:t xml:space="preserve"> </w:t>
      </w:r>
      <w:r>
        <w:rPr>
          <w:b/>
        </w:rPr>
        <w:t>secondo</w:t>
      </w:r>
      <w:r>
        <w:t>, del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accademico di</w:t>
      </w:r>
      <w:r>
        <w:rPr>
          <w:u w:val="single"/>
        </w:rPr>
        <w:tab/>
      </w:r>
      <w:r>
        <w:t>livello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per</w:t>
      </w:r>
      <w:r>
        <w:rPr>
          <w:spacing w:val="-2"/>
        </w:rPr>
        <w:t xml:space="preserve"> </w:t>
      </w:r>
      <w:r>
        <w:t>l’a.a. 202</w:t>
      </w:r>
      <w:r w:rsidR="00390D39">
        <w:t>2</w:t>
      </w:r>
      <w:r>
        <w:t>.202</w:t>
      </w:r>
      <w:r w:rsidR="003421EE">
        <w:t>3</w:t>
      </w:r>
    </w:p>
    <w:p w14:paraId="420605EB" w14:textId="77777777" w:rsidR="00255A57" w:rsidRDefault="00000000">
      <w:pPr>
        <w:pStyle w:val="Corpotesto"/>
        <w:spacing w:line="252" w:lineRule="exact"/>
        <w:ind w:left="3636" w:right="3691"/>
        <w:jc w:val="center"/>
      </w:pPr>
      <w:r>
        <w:rPr>
          <w:u w:val="single"/>
        </w:rPr>
        <w:t>dichiara</w:t>
      </w:r>
      <w:r>
        <w:rPr>
          <w:spacing w:val="-3"/>
          <w:u w:val="single"/>
        </w:rPr>
        <w:t xml:space="preserve"> </w:t>
      </w:r>
      <w:r>
        <w:rPr>
          <w:u w:val="single"/>
        </w:rPr>
        <w:t>sotto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propria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responsabilità</w:t>
      </w:r>
    </w:p>
    <w:p w14:paraId="7C1DE1FB" w14:textId="77777777" w:rsidR="00255A57" w:rsidRDefault="00255A57">
      <w:pPr>
        <w:pStyle w:val="Corpotesto"/>
        <w:rPr>
          <w:sz w:val="20"/>
        </w:rPr>
      </w:pPr>
    </w:p>
    <w:p w14:paraId="217363AE" w14:textId="77777777" w:rsidR="00255A57" w:rsidRDefault="00255A57">
      <w:pPr>
        <w:pStyle w:val="Corpotesto"/>
        <w:spacing w:before="9"/>
        <w:rPr>
          <w:sz w:val="23"/>
        </w:rPr>
      </w:pPr>
    </w:p>
    <w:p w14:paraId="62C3C9AC" w14:textId="5131F82B" w:rsidR="00255A57" w:rsidRDefault="00000000">
      <w:pPr>
        <w:pStyle w:val="Corpotesto"/>
        <w:tabs>
          <w:tab w:val="left" w:pos="820"/>
        </w:tabs>
        <w:spacing w:line="355" w:lineRule="auto"/>
        <w:ind w:left="820" w:right="314" w:hanging="361"/>
      </w:pPr>
      <w:r>
        <w:rPr>
          <w:rFonts w:ascii="Symbol" w:hAnsi="Symbol"/>
        </w:rPr>
        <w:t>□</w:t>
      </w:r>
      <w:r>
        <w:tab/>
        <w:t>di aver conseguito, nei dodici mesi antecedenti la data del 10 agosto 202</w:t>
      </w:r>
      <w:r w:rsidR="003421EE">
        <w:t>2</w:t>
      </w:r>
      <w:r>
        <w:t>, almeno 25 CFA Crediti Formativi</w:t>
      </w:r>
      <w:r>
        <w:rPr>
          <w:spacing w:val="-52"/>
        </w:rPr>
        <w:t xml:space="preserve"> </w:t>
      </w:r>
      <w:r>
        <w:t>Accademici.</w:t>
      </w:r>
    </w:p>
    <w:p w14:paraId="0C1CC5EC" w14:textId="77777777" w:rsidR="00255A57" w:rsidRDefault="00255A57">
      <w:pPr>
        <w:pStyle w:val="Corpotesto"/>
        <w:spacing w:before="4"/>
        <w:rPr>
          <w:sz w:val="33"/>
        </w:rPr>
      </w:pPr>
    </w:p>
    <w:p w14:paraId="46E19A91" w14:textId="77777777" w:rsidR="00255A57" w:rsidRDefault="00000000">
      <w:pPr>
        <w:pStyle w:val="Corpotesto"/>
        <w:tabs>
          <w:tab w:val="left" w:pos="7889"/>
        </w:tabs>
        <w:ind w:left="100"/>
      </w:pPr>
      <w:r>
        <w:t>Data</w:t>
      </w:r>
      <w:r>
        <w:tab/>
        <w:t>Firma</w:t>
      </w:r>
    </w:p>
    <w:sectPr w:rsidR="00255A57">
      <w:type w:val="continuous"/>
      <w:pgSz w:w="11910" w:h="16840"/>
      <w:pgMar w:top="13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57"/>
    <w:rsid w:val="00255A57"/>
    <w:rsid w:val="003421EE"/>
    <w:rsid w:val="003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966D"/>
  <w15:docId w15:val="{0D4401AA-235A-4968-91F6-8099A3E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6"/>
      <w:ind w:right="153" w:hanging="190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Utente</cp:lastModifiedBy>
  <cp:revision>3</cp:revision>
  <dcterms:created xsi:type="dcterms:W3CDTF">2022-10-19T12:39:00Z</dcterms:created>
  <dcterms:modified xsi:type="dcterms:W3CDTF">2022-10-19T15:22:00Z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2022-10-19T00:00:00Z</vt:filetime>
  </property>
</Properties>
</file>